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5CE" w:rsidRDefault="00BA15CE" w:rsidP="00BA15CE">
      <w:pPr>
        <w:spacing w:after="0" w:line="240" w:lineRule="auto"/>
        <w:jc w:val="center"/>
        <w:rPr>
          <w:rFonts w:ascii="Times New Roman" w:hAnsi="Times New Roman"/>
          <w:b/>
          <w:bCs/>
          <w:sz w:val="28"/>
          <w:szCs w:val="28"/>
        </w:rPr>
      </w:pPr>
      <w:bookmarkStart w:id="0" w:name="_GoBack"/>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BA15CE" w:rsidRDefault="00BA15CE" w:rsidP="00BA15CE">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BA15CE" w:rsidRDefault="00BA15CE" w:rsidP="00BA15CE">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BA15CE" w:rsidRDefault="00BA15CE" w:rsidP="00BA15CE">
      <w:pPr>
        <w:spacing w:after="0" w:line="240" w:lineRule="auto"/>
        <w:jc w:val="center"/>
        <w:rPr>
          <w:rFonts w:ascii="Segoe UI" w:hAnsi="Segoe UI" w:cs="Segoe UI"/>
          <w:b/>
          <w:sz w:val="28"/>
          <w:szCs w:val="28"/>
        </w:rPr>
      </w:pPr>
      <w:r>
        <w:rPr>
          <w:rFonts w:ascii="Times New Roman" w:hAnsi="Times New Roman"/>
          <w:b/>
          <w:sz w:val="28"/>
          <w:szCs w:val="28"/>
        </w:rPr>
        <w:t>Вінницький район</w:t>
      </w:r>
    </w:p>
    <w:p w:rsidR="00BA15CE" w:rsidRDefault="00BA15CE" w:rsidP="00BA15CE">
      <w:pPr>
        <w:spacing w:after="0" w:line="240" w:lineRule="auto"/>
        <w:jc w:val="center"/>
        <w:rPr>
          <w:rFonts w:ascii="Times New Roman" w:hAnsi="Times New Roman" w:cs="Times New Roman"/>
          <w:b/>
          <w:sz w:val="28"/>
          <w:szCs w:val="28"/>
        </w:rPr>
      </w:pPr>
      <w:r>
        <w:rPr>
          <w:rFonts w:ascii="Times New Roman" w:hAnsi="Times New Roman"/>
          <w:b/>
          <w:sz w:val="28"/>
          <w:szCs w:val="28"/>
        </w:rPr>
        <w:t>Погребищенська міська рада</w:t>
      </w:r>
    </w:p>
    <w:p w:rsidR="00BA15CE" w:rsidRDefault="00BA15CE" w:rsidP="00BA15C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rPr>
      </w:pPr>
    </w:p>
    <w:p w:rsidR="00BA15CE" w:rsidRDefault="00BA15CE" w:rsidP="00BA15CE">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8"/>
          <w:szCs w:val="28"/>
          <w:lang w:val="uk-UA"/>
        </w:rPr>
      </w:pPr>
      <w:r>
        <w:rPr>
          <w:rFonts w:ascii="Times New Roman" w:hAnsi="Times New Roman"/>
          <w:b/>
          <w:sz w:val="28"/>
          <w:szCs w:val="28"/>
        </w:rPr>
        <w:t>РІШЕННЯ № 640</w:t>
      </w:r>
    </w:p>
    <w:p w:rsidR="00BA15CE" w:rsidRDefault="00BA15CE" w:rsidP="00BA15CE">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rPr>
      </w:pPr>
      <w:proofErr w:type="gramStart"/>
      <w:r>
        <w:rPr>
          <w:rFonts w:ascii="Times New Roman" w:hAnsi="Times New Roman"/>
          <w:b/>
          <w:sz w:val="28"/>
          <w:szCs w:val="28"/>
          <w:lang w:val="en-US"/>
        </w:rPr>
        <w:t xml:space="preserve">29 </w:t>
      </w:r>
      <w:r>
        <w:rPr>
          <w:rFonts w:ascii="Times New Roman" w:hAnsi="Times New Roman"/>
          <w:b/>
          <w:sz w:val="28"/>
          <w:szCs w:val="28"/>
        </w:rPr>
        <w:t>червня 2023 р.</w:t>
      </w:r>
      <w:proofErr w:type="gramEnd"/>
      <w:r>
        <w:rPr>
          <w:rFonts w:ascii="Times New Roman" w:hAnsi="Times New Roman"/>
          <w:b/>
          <w:sz w:val="28"/>
          <w:szCs w:val="28"/>
        </w:rPr>
        <w:t xml:space="preserve">                        м. Погребище               </w:t>
      </w:r>
      <w:r>
        <w:rPr>
          <w:rFonts w:ascii="Times New Roman" w:hAnsi="Times New Roman"/>
          <w:b/>
          <w:sz w:val="28"/>
          <w:szCs w:val="28"/>
          <w:lang w:val="en-US"/>
        </w:rPr>
        <w:t xml:space="preserve">44 </w:t>
      </w:r>
      <w:r>
        <w:rPr>
          <w:rFonts w:ascii="Times New Roman" w:hAnsi="Times New Roman"/>
          <w:b/>
          <w:sz w:val="28"/>
          <w:szCs w:val="28"/>
        </w:rPr>
        <w:t>сесія 8 скликання</w:t>
      </w:r>
    </w:p>
    <w:p w:rsidR="00526F76" w:rsidRPr="003208B6" w:rsidRDefault="00526F76" w:rsidP="009924D2">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9924D2">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9924D2">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9924D2">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9924D2">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9924D2">
      <w:pPr>
        <w:tabs>
          <w:tab w:val="left" w:pos="2985"/>
        </w:tabs>
        <w:spacing w:after="0" w:line="240" w:lineRule="auto"/>
        <w:jc w:val="both"/>
        <w:rPr>
          <w:rFonts w:ascii="Times New Roman" w:hAnsi="Times New Roman" w:cs="Times New Roman"/>
          <w:sz w:val="16"/>
          <w:szCs w:val="16"/>
          <w:lang w:val="uk-UA"/>
        </w:rPr>
      </w:pPr>
    </w:p>
    <w:p w:rsidR="005409BD" w:rsidRDefault="00526F76" w:rsidP="009924D2">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616A6F" w:rsidRPr="00616A6F">
        <w:rPr>
          <w:rFonts w:ascii="Times New Roman" w:hAnsi="Times New Roman" w:cs="Times New Roman"/>
          <w:sz w:val="28"/>
          <w:szCs w:val="28"/>
          <w:lang w:val="uk-UA"/>
        </w:rPr>
        <w:t>СІЛЬСЬКОГОСПОДАРСЬК</w:t>
      </w:r>
      <w:r w:rsidR="00616A6F">
        <w:rPr>
          <w:rFonts w:ascii="Times New Roman" w:hAnsi="Times New Roman" w:cs="Times New Roman"/>
          <w:sz w:val="28"/>
          <w:szCs w:val="28"/>
          <w:lang w:val="uk-UA"/>
        </w:rPr>
        <w:t>ОГО</w:t>
      </w:r>
      <w:r w:rsidR="00616A6F" w:rsidRPr="00616A6F">
        <w:rPr>
          <w:rFonts w:ascii="Times New Roman" w:hAnsi="Times New Roman" w:cs="Times New Roman"/>
          <w:sz w:val="28"/>
          <w:szCs w:val="28"/>
          <w:lang w:val="uk-UA"/>
        </w:rPr>
        <w:t xml:space="preserve"> ТОВАРИСТВ</w:t>
      </w:r>
      <w:r w:rsidR="00616A6F">
        <w:rPr>
          <w:rFonts w:ascii="Times New Roman" w:hAnsi="Times New Roman" w:cs="Times New Roman"/>
          <w:sz w:val="28"/>
          <w:szCs w:val="28"/>
          <w:lang w:val="uk-UA"/>
        </w:rPr>
        <w:t>А</w:t>
      </w:r>
      <w:r w:rsidR="00616A6F" w:rsidRPr="00616A6F">
        <w:rPr>
          <w:rFonts w:ascii="Times New Roman" w:hAnsi="Times New Roman" w:cs="Times New Roman"/>
          <w:sz w:val="28"/>
          <w:szCs w:val="28"/>
          <w:lang w:val="uk-UA"/>
        </w:rPr>
        <w:t xml:space="preserve"> З ОБМЕЖЕНОЮ ВІДПОВІДАЛЬНІСТЮ "ЗОРЯ", в особі керівника </w:t>
      </w:r>
      <w:proofErr w:type="spellStart"/>
      <w:r w:rsidR="00616A6F" w:rsidRPr="00616A6F">
        <w:rPr>
          <w:rFonts w:ascii="Times New Roman" w:hAnsi="Times New Roman" w:cs="Times New Roman"/>
          <w:sz w:val="28"/>
          <w:szCs w:val="28"/>
          <w:lang w:val="uk-UA"/>
        </w:rPr>
        <w:t>Бевз</w:t>
      </w:r>
      <w:proofErr w:type="spellEnd"/>
      <w:r w:rsidR="00616A6F" w:rsidRPr="00616A6F">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616A6F" w:rsidRPr="00616A6F">
        <w:rPr>
          <w:rFonts w:ascii="Times New Roman" w:hAnsi="Times New Roman" w:cs="Times New Roman"/>
          <w:sz w:val="28"/>
          <w:szCs w:val="28"/>
          <w:lang w:val="uk-UA"/>
        </w:rPr>
        <w:t>с.Андрушівка</w:t>
      </w:r>
      <w:proofErr w:type="spellEnd"/>
      <w:r w:rsidR="00616A6F" w:rsidRPr="00616A6F">
        <w:rPr>
          <w:rFonts w:ascii="Times New Roman" w:hAnsi="Times New Roman" w:cs="Times New Roman"/>
          <w:sz w:val="28"/>
          <w:szCs w:val="28"/>
          <w:lang w:val="uk-UA"/>
        </w:rPr>
        <w:t>, Вінницького району, Вінницької області</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0412D">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C0412D">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 xml:space="preserve"> </w:t>
      </w:r>
      <w:r w:rsidR="00C0412D" w:rsidRPr="00C0412D">
        <w:rPr>
          <w:rFonts w:ascii="Times New Roman" w:hAnsi="Times New Roman" w:cs="Times New Roman"/>
          <w:sz w:val="28"/>
          <w:szCs w:val="28"/>
          <w:lang w:val="uk-UA"/>
        </w:rPr>
        <w:t xml:space="preserve">укладеного 28 січня 2011 року договору оренди земельної ділянки сільськогосподарського призначення комунальної форми власності, </w:t>
      </w:r>
      <w:r w:rsidR="00220E2A" w:rsidRPr="00220E2A">
        <w:rPr>
          <w:rFonts w:ascii="Times New Roman" w:hAnsi="Times New Roman" w:cs="Times New Roman"/>
          <w:sz w:val="28"/>
          <w:szCs w:val="28"/>
          <w:lang w:val="uk-UA"/>
        </w:rPr>
        <w:t>кадастровий номер 0523480600:09:001:0013, площею 91,1130 га, в тому числі ріллі 91,1130 га, зі змінами згідно додаткових угод від 20 лютого 2018 року №132 та від 07 грудня 2018 року №782</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9924D2">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9924D2">
      <w:pPr>
        <w:tabs>
          <w:tab w:val="left" w:pos="2985"/>
        </w:tabs>
        <w:spacing w:after="0" w:line="240" w:lineRule="auto"/>
        <w:rPr>
          <w:rFonts w:ascii="Times New Roman" w:hAnsi="Times New Roman" w:cs="Times New Roman"/>
          <w:sz w:val="16"/>
          <w:szCs w:val="16"/>
          <w:lang w:val="uk-UA"/>
        </w:rPr>
      </w:pPr>
    </w:p>
    <w:p w:rsidR="007C78BE" w:rsidRPr="007C78BE" w:rsidRDefault="007C78BE" w:rsidP="009924D2">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3A0C83" w:rsidRPr="003A0C83">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220E2A" w:rsidRPr="00220E2A">
        <w:rPr>
          <w:rFonts w:ascii="Times New Roman" w:hAnsi="Times New Roman" w:cs="Times New Roman"/>
          <w:sz w:val="28"/>
          <w:szCs w:val="28"/>
          <w:lang w:val="uk-UA"/>
        </w:rPr>
        <w:t xml:space="preserve">кадастровий номер 0523480600:09:001:0013, площею 91,1130 га, в тому числі ріллі 91,1130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220E2A" w:rsidRPr="00220E2A">
        <w:rPr>
          <w:rFonts w:ascii="Times New Roman" w:hAnsi="Times New Roman" w:cs="Times New Roman"/>
          <w:sz w:val="28"/>
          <w:szCs w:val="28"/>
          <w:lang w:val="uk-UA"/>
        </w:rPr>
        <w:t>Бевз</w:t>
      </w:r>
      <w:proofErr w:type="spellEnd"/>
      <w:r w:rsidR="00220E2A" w:rsidRPr="00220E2A">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220E2A" w:rsidRPr="00220E2A">
        <w:rPr>
          <w:rFonts w:ascii="Times New Roman" w:hAnsi="Times New Roman" w:cs="Times New Roman"/>
          <w:sz w:val="28"/>
          <w:szCs w:val="28"/>
          <w:lang w:val="uk-UA"/>
        </w:rPr>
        <w:t>с.Андрушівка</w:t>
      </w:r>
      <w:proofErr w:type="spellEnd"/>
      <w:r w:rsidR="00220E2A" w:rsidRPr="00220E2A">
        <w:rPr>
          <w:rFonts w:ascii="Times New Roman" w:hAnsi="Times New Roman" w:cs="Times New Roman"/>
          <w:sz w:val="28"/>
          <w:szCs w:val="28"/>
          <w:lang w:val="uk-UA"/>
        </w:rPr>
        <w:t xml:space="preserve">, Вінницького району, Вінницької області та </w:t>
      </w:r>
      <w:proofErr w:type="spellStart"/>
      <w:r w:rsidR="00220E2A" w:rsidRPr="00220E2A">
        <w:rPr>
          <w:rFonts w:ascii="Times New Roman" w:hAnsi="Times New Roman" w:cs="Times New Roman"/>
          <w:sz w:val="28"/>
          <w:szCs w:val="28"/>
          <w:lang w:val="uk-UA"/>
        </w:rPr>
        <w:t>Погребищенською</w:t>
      </w:r>
      <w:proofErr w:type="spellEnd"/>
      <w:r w:rsidR="00220E2A" w:rsidRPr="00220E2A">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№132 та від 07 грудня 2018 року №782, зареєстрованого у відділі Держкомзему у Погребищенському районі 03 серпня 2011 року за №052348064002252</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5409BD" w:rsidRDefault="007C78BE" w:rsidP="009924D2">
      <w:pPr>
        <w:pStyle w:val="a9"/>
        <w:tabs>
          <w:tab w:val="left" w:pos="2985"/>
        </w:tabs>
        <w:spacing w:after="0" w:line="240" w:lineRule="auto"/>
        <w:ind w:hanging="718"/>
        <w:jc w:val="both"/>
        <w:rPr>
          <w:rFonts w:ascii="Times New Roman" w:hAnsi="Times New Roman" w:cs="Times New Roman"/>
          <w:sz w:val="28"/>
          <w:szCs w:val="28"/>
          <w:lang w:val="uk-UA"/>
        </w:rPr>
      </w:pPr>
    </w:p>
    <w:p w:rsidR="00220E2A" w:rsidRPr="00220E2A" w:rsidRDefault="00C2325E" w:rsidP="009924D2">
      <w:pPr>
        <w:spacing w:after="0" w:line="240" w:lineRule="auto"/>
        <w:jc w:val="both"/>
        <w:rPr>
          <w:rFonts w:ascii="Times New Roman" w:eastAsia="Times New Roman" w:hAnsi="Times New Roman" w:cs="Times New Roman"/>
          <w:sz w:val="28"/>
          <w:szCs w:val="28"/>
          <w:lang w:val="uk-UA" w:eastAsia="en-US"/>
        </w:rPr>
      </w:pPr>
      <w:r w:rsidRPr="005409BD">
        <w:rPr>
          <w:rFonts w:ascii="Times New Roman" w:eastAsia="Times New Roman" w:hAnsi="Times New Roman" w:cs="Times New Roman"/>
          <w:sz w:val="28"/>
          <w:szCs w:val="28"/>
          <w:lang w:val="uk-UA" w:eastAsia="en-US"/>
        </w:rPr>
        <w:t xml:space="preserve">        </w:t>
      </w:r>
      <w:r w:rsidR="00AA33D4">
        <w:rPr>
          <w:rFonts w:ascii="Times New Roman" w:eastAsia="Times New Roman" w:hAnsi="Times New Roman" w:cs="Times New Roman"/>
          <w:sz w:val="26"/>
          <w:szCs w:val="26"/>
          <w:lang w:val="uk-UA" w:eastAsia="en-US"/>
        </w:rPr>
        <w:t xml:space="preserve">  </w:t>
      </w:r>
      <w:r w:rsidR="00220E2A" w:rsidRPr="00220E2A">
        <w:rPr>
          <w:rFonts w:ascii="Times New Roman" w:eastAsia="Times New Roman" w:hAnsi="Times New Roman" w:cs="Times New Roman"/>
          <w:sz w:val="28"/>
          <w:szCs w:val="28"/>
          <w:lang w:val="uk-UA" w:eastAsia="en-US"/>
        </w:rPr>
        <w:t>5.Нормативна грошова оцінка земельної ділянки становить – 2263317,95 грн. (два мільйони двісті шістдесят три тисячі триста сімнадцять гривень 95 копійок);</w:t>
      </w:r>
    </w:p>
    <w:p w:rsidR="00220E2A" w:rsidRPr="00220E2A" w:rsidRDefault="00220E2A" w:rsidP="009924D2">
      <w:pPr>
        <w:spacing w:after="0" w:line="240" w:lineRule="auto"/>
        <w:jc w:val="both"/>
        <w:rPr>
          <w:rFonts w:ascii="Times New Roman" w:eastAsia="Times New Roman" w:hAnsi="Times New Roman" w:cs="Times New Roman"/>
          <w:sz w:val="28"/>
          <w:szCs w:val="28"/>
          <w:lang w:val="uk-UA" w:eastAsia="en-US"/>
        </w:rPr>
      </w:pPr>
    </w:p>
    <w:p w:rsidR="00220E2A" w:rsidRPr="00220E2A" w:rsidRDefault="00220E2A" w:rsidP="009924D2">
      <w:pPr>
        <w:spacing w:after="0" w:line="240" w:lineRule="auto"/>
        <w:ind w:firstLine="709"/>
        <w:jc w:val="both"/>
        <w:rPr>
          <w:rFonts w:ascii="Times New Roman" w:eastAsia="Times New Roman" w:hAnsi="Times New Roman" w:cs="Times New Roman"/>
          <w:sz w:val="28"/>
          <w:szCs w:val="28"/>
          <w:lang w:val="uk-UA" w:eastAsia="en-US"/>
        </w:rPr>
      </w:pPr>
      <w:r w:rsidRPr="00220E2A">
        <w:rPr>
          <w:rFonts w:ascii="Times New Roman" w:eastAsia="Times New Roman" w:hAnsi="Times New Roman" w:cs="Times New Roman"/>
          <w:sz w:val="28"/>
          <w:szCs w:val="28"/>
          <w:lang w:val="uk-UA" w:eastAsia="en-US"/>
        </w:rPr>
        <w:t>8.Договір укладено на 14 (чотирнадцять) років з 07 грудня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07 грудня 2032 року.</w:t>
      </w:r>
    </w:p>
    <w:p w:rsidR="00220E2A" w:rsidRPr="00220E2A" w:rsidRDefault="00220E2A" w:rsidP="009924D2">
      <w:pPr>
        <w:spacing w:after="0" w:line="240" w:lineRule="auto"/>
        <w:jc w:val="both"/>
        <w:rPr>
          <w:rFonts w:ascii="Times New Roman" w:eastAsia="Times New Roman" w:hAnsi="Times New Roman" w:cs="Times New Roman"/>
          <w:sz w:val="28"/>
          <w:szCs w:val="28"/>
          <w:lang w:val="uk-UA" w:eastAsia="en-US"/>
        </w:rPr>
      </w:pPr>
    </w:p>
    <w:p w:rsidR="00E444F9" w:rsidRDefault="00220E2A" w:rsidP="009924D2">
      <w:pPr>
        <w:spacing w:after="0" w:line="240" w:lineRule="auto"/>
        <w:jc w:val="both"/>
        <w:rPr>
          <w:rFonts w:ascii="Times New Roman" w:eastAsia="Times New Roman" w:hAnsi="Times New Roman" w:cs="Times New Roman"/>
          <w:sz w:val="28"/>
          <w:szCs w:val="28"/>
          <w:lang w:val="uk-UA" w:eastAsia="en-US"/>
        </w:rPr>
      </w:pPr>
      <w:r w:rsidRPr="00220E2A">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12% від нормативної грошової оцінки земельної ділянки, що становить 271598,15 грн. (двісті сімдесят одна тисяча п’ятсот дев’яносто вісім гривень) 15 коп. за 1 рік;</w:t>
      </w:r>
    </w:p>
    <w:p w:rsidR="00220E2A" w:rsidRPr="00AA33D4" w:rsidRDefault="00220E2A" w:rsidP="009924D2">
      <w:pPr>
        <w:spacing w:after="0" w:line="240" w:lineRule="auto"/>
        <w:jc w:val="both"/>
        <w:rPr>
          <w:rFonts w:ascii="Times New Roman" w:hAnsi="Times New Roman" w:cs="Times New Roman"/>
          <w:sz w:val="28"/>
          <w:szCs w:val="28"/>
          <w:lang w:val="uk-UA"/>
        </w:rPr>
      </w:pPr>
    </w:p>
    <w:p w:rsidR="00866408" w:rsidRDefault="00866408" w:rsidP="009924D2">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C42477" w:rsidRPr="00C42477">
        <w:rPr>
          <w:rFonts w:ascii="Times New Roman" w:hAnsi="Times New Roman" w:cs="Times New Roman"/>
          <w:sz w:val="28"/>
          <w:szCs w:val="28"/>
          <w:lang w:val="uk-UA"/>
        </w:rPr>
        <w:t xml:space="preserve">договору оренди земельної ділянки сільськогосподарського призначення комунальної форми власності, </w:t>
      </w:r>
      <w:r w:rsidR="00220E2A" w:rsidRPr="00220E2A">
        <w:rPr>
          <w:rFonts w:ascii="Times New Roman" w:hAnsi="Times New Roman" w:cs="Times New Roman"/>
          <w:sz w:val="28"/>
          <w:szCs w:val="28"/>
          <w:lang w:val="uk-UA"/>
        </w:rPr>
        <w:t xml:space="preserve">кадастровий номер 0523480600:09:001:0013, площею 91,1130 га, в тому числі ріллі 91,1130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220E2A" w:rsidRPr="00220E2A">
        <w:rPr>
          <w:rFonts w:ascii="Times New Roman" w:hAnsi="Times New Roman" w:cs="Times New Roman"/>
          <w:sz w:val="28"/>
          <w:szCs w:val="28"/>
          <w:lang w:val="uk-UA"/>
        </w:rPr>
        <w:t>Бевз</w:t>
      </w:r>
      <w:proofErr w:type="spellEnd"/>
      <w:r w:rsidR="00220E2A" w:rsidRPr="00220E2A">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220E2A" w:rsidRPr="00220E2A">
        <w:rPr>
          <w:rFonts w:ascii="Times New Roman" w:hAnsi="Times New Roman" w:cs="Times New Roman"/>
          <w:sz w:val="28"/>
          <w:szCs w:val="28"/>
          <w:lang w:val="uk-UA"/>
        </w:rPr>
        <w:t>с.Андрушівка</w:t>
      </w:r>
      <w:proofErr w:type="spellEnd"/>
      <w:r w:rsidR="00220E2A" w:rsidRPr="00220E2A">
        <w:rPr>
          <w:rFonts w:ascii="Times New Roman" w:hAnsi="Times New Roman" w:cs="Times New Roman"/>
          <w:sz w:val="28"/>
          <w:szCs w:val="28"/>
          <w:lang w:val="uk-UA"/>
        </w:rPr>
        <w:t xml:space="preserve">, Вінницького району, Вінницької області та </w:t>
      </w:r>
      <w:proofErr w:type="spellStart"/>
      <w:r w:rsidR="00220E2A" w:rsidRPr="00220E2A">
        <w:rPr>
          <w:rFonts w:ascii="Times New Roman" w:hAnsi="Times New Roman" w:cs="Times New Roman"/>
          <w:sz w:val="28"/>
          <w:szCs w:val="28"/>
          <w:lang w:val="uk-UA"/>
        </w:rPr>
        <w:t>Погребищенською</w:t>
      </w:r>
      <w:proofErr w:type="spellEnd"/>
      <w:r w:rsidR="00220E2A" w:rsidRPr="00220E2A">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№132 та від 07 грудня 2018 року №782, зареєстрованого у відділі Держкомзему у Погребищенському районі 03 серпня 2011 року за №052348064002252</w:t>
      </w:r>
      <w:r w:rsidR="00D8447F">
        <w:rPr>
          <w:rFonts w:ascii="Times New Roman" w:hAnsi="Times New Roman" w:cs="Times New Roman"/>
          <w:sz w:val="28"/>
          <w:szCs w:val="28"/>
          <w:lang w:val="uk-UA"/>
        </w:rPr>
        <w:t>.</w:t>
      </w:r>
    </w:p>
    <w:p w:rsidR="00C35FB2" w:rsidRPr="00EB1240" w:rsidRDefault="00C35FB2" w:rsidP="009924D2">
      <w:pPr>
        <w:tabs>
          <w:tab w:val="left" w:pos="2985"/>
        </w:tabs>
        <w:spacing w:after="0" w:line="240" w:lineRule="auto"/>
        <w:jc w:val="both"/>
        <w:rPr>
          <w:rFonts w:ascii="Times New Roman" w:hAnsi="Times New Roman" w:cs="Times New Roman"/>
          <w:sz w:val="28"/>
          <w:szCs w:val="28"/>
          <w:lang w:val="uk-UA"/>
        </w:rPr>
      </w:pPr>
    </w:p>
    <w:p w:rsidR="00E7457C" w:rsidRDefault="00551C61" w:rsidP="009924D2">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9924D2">
      <w:pPr>
        <w:tabs>
          <w:tab w:val="left" w:pos="2985"/>
        </w:tabs>
        <w:spacing w:after="0" w:line="240" w:lineRule="auto"/>
        <w:jc w:val="both"/>
        <w:rPr>
          <w:rFonts w:ascii="Times New Roman" w:hAnsi="Times New Roman" w:cs="Times New Roman"/>
          <w:b/>
          <w:sz w:val="28"/>
          <w:szCs w:val="28"/>
          <w:lang w:val="uk-UA"/>
        </w:rPr>
      </w:pPr>
    </w:p>
    <w:p w:rsidR="00887B4D" w:rsidRDefault="00887B4D" w:rsidP="009924D2">
      <w:pPr>
        <w:tabs>
          <w:tab w:val="left" w:pos="2985"/>
        </w:tabs>
        <w:spacing w:after="0" w:line="240" w:lineRule="auto"/>
        <w:jc w:val="both"/>
        <w:rPr>
          <w:rFonts w:ascii="Times New Roman" w:hAnsi="Times New Roman" w:cs="Times New Roman"/>
          <w:b/>
          <w:sz w:val="28"/>
          <w:szCs w:val="28"/>
          <w:lang w:val="uk-UA"/>
        </w:rPr>
      </w:pPr>
    </w:p>
    <w:p w:rsidR="00887B4D" w:rsidRDefault="00887B4D" w:rsidP="009924D2">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9924D2">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bookmarkEnd w:id="0"/>
    </w:p>
    <w:sectPr w:rsidR="00F7180D" w:rsidRPr="009B09D3" w:rsidSect="009924D2">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962" w:rsidRDefault="00826962" w:rsidP="00C21C61">
      <w:pPr>
        <w:spacing w:after="0" w:line="240" w:lineRule="auto"/>
      </w:pPr>
      <w:r>
        <w:separator/>
      </w:r>
    </w:p>
  </w:endnote>
  <w:endnote w:type="continuationSeparator" w:id="0">
    <w:p w:rsidR="00826962" w:rsidRDefault="00826962"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962" w:rsidRDefault="00826962" w:rsidP="00C21C61">
      <w:pPr>
        <w:spacing w:after="0" w:line="240" w:lineRule="auto"/>
      </w:pPr>
      <w:r>
        <w:separator/>
      </w:r>
    </w:p>
  </w:footnote>
  <w:footnote w:type="continuationSeparator" w:id="0">
    <w:p w:rsidR="00826962" w:rsidRDefault="00826962"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2FA2"/>
    <w:rsid w:val="000137FC"/>
    <w:rsid w:val="0002087B"/>
    <w:rsid w:val="0005183C"/>
    <w:rsid w:val="00080C58"/>
    <w:rsid w:val="000B644F"/>
    <w:rsid w:val="000F6F60"/>
    <w:rsid w:val="00146823"/>
    <w:rsid w:val="0017400C"/>
    <w:rsid w:val="00180C41"/>
    <w:rsid w:val="00197BA8"/>
    <w:rsid w:val="001A4677"/>
    <w:rsid w:val="001E08A1"/>
    <w:rsid w:val="0020336A"/>
    <w:rsid w:val="002104E6"/>
    <w:rsid w:val="00220E2A"/>
    <w:rsid w:val="00267980"/>
    <w:rsid w:val="0029620F"/>
    <w:rsid w:val="002B61E6"/>
    <w:rsid w:val="002B767A"/>
    <w:rsid w:val="002D4B65"/>
    <w:rsid w:val="002E12AD"/>
    <w:rsid w:val="002F27C5"/>
    <w:rsid w:val="003038DC"/>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A727A"/>
    <w:rsid w:val="005B2953"/>
    <w:rsid w:val="005B32FC"/>
    <w:rsid w:val="005C4671"/>
    <w:rsid w:val="00600B0F"/>
    <w:rsid w:val="006023F9"/>
    <w:rsid w:val="00616A6F"/>
    <w:rsid w:val="0062490B"/>
    <w:rsid w:val="00654043"/>
    <w:rsid w:val="00676ED8"/>
    <w:rsid w:val="00683B83"/>
    <w:rsid w:val="00691A5F"/>
    <w:rsid w:val="006B2AA5"/>
    <w:rsid w:val="006B2DC0"/>
    <w:rsid w:val="006B5819"/>
    <w:rsid w:val="006C2BD2"/>
    <w:rsid w:val="006D6305"/>
    <w:rsid w:val="006E04D0"/>
    <w:rsid w:val="006E274C"/>
    <w:rsid w:val="00722CD5"/>
    <w:rsid w:val="007249D7"/>
    <w:rsid w:val="0073745C"/>
    <w:rsid w:val="007912BC"/>
    <w:rsid w:val="00793555"/>
    <w:rsid w:val="00794F2D"/>
    <w:rsid w:val="007C78BE"/>
    <w:rsid w:val="007E2E55"/>
    <w:rsid w:val="00812800"/>
    <w:rsid w:val="00826962"/>
    <w:rsid w:val="00844AF7"/>
    <w:rsid w:val="00846C9F"/>
    <w:rsid w:val="008515F9"/>
    <w:rsid w:val="00856998"/>
    <w:rsid w:val="0086396B"/>
    <w:rsid w:val="00866408"/>
    <w:rsid w:val="00880A76"/>
    <w:rsid w:val="00885E96"/>
    <w:rsid w:val="00887B4D"/>
    <w:rsid w:val="0090114A"/>
    <w:rsid w:val="00921FE0"/>
    <w:rsid w:val="00953759"/>
    <w:rsid w:val="0096283A"/>
    <w:rsid w:val="00966E62"/>
    <w:rsid w:val="009855FB"/>
    <w:rsid w:val="00987E39"/>
    <w:rsid w:val="009924D2"/>
    <w:rsid w:val="009B09D3"/>
    <w:rsid w:val="009E030D"/>
    <w:rsid w:val="009E440D"/>
    <w:rsid w:val="009F7B2E"/>
    <w:rsid w:val="00A06173"/>
    <w:rsid w:val="00A077C7"/>
    <w:rsid w:val="00A40328"/>
    <w:rsid w:val="00A57D5D"/>
    <w:rsid w:val="00A840BF"/>
    <w:rsid w:val="00A86D4C"/>
    <w:rsid w:val="00AA33D4"/>
    <w:rsid w:val="00B05E20"/>
    <w:rsid w:val="00B13541"/>
    <w:rsid w:val="00B56BCC"/>
    <w:rsid w:val="00B72ECD"/>
    <w:rsid w:val="00B7430C"/>
    <w:rsid w:val="00B80C22"/>
    <w:rsid w:val="00B84D69"/>
    <w:rsid w:val="00B95068"/>
    <w:rsid w:val="00BA15CE"/>
    <w:rsid w:val="00BC3490"/>
    <w:rsid w:val="00BF4BA2"/>
    <w:rsid w:val="00C0412D"/>
    <w:rsid w:val="00C21C61"/>
    <w:rsid w:val="00C2325E"/>
    <w:rsid w:val="00C35FB2"/>
    <w:rsid w:val="00C42477"/>
    <w:rsid w:val="00C677AC"/>
    <w:rsid w:val="00C77A06"/>
    <w:rsid w:val="00C8147B"/>
    <w:rsid w:val="00CB2D57"/>
    <w:rsid w:val="00CB726D"/>
    <w:rsid w:val="00CC0685"/>
    <w:rsid w:val="00CD22E1"/>
    <w:rsid w:val="00CE194D"/>
    <w:rsid w:val="00CE7712"/>
    <w:rsid w:val="00D16606"/>
    <w:rsid w:val="00D77F93"/>
    <w:rsid w:val="00D8447F"/>
    <w:rsid w:val="00D85F8C"/>
    <w:rsid w:val="00DD0712"/>
    <w:rsid w:val="00E128B2"/>
    <w:rsid w:val="00E23C1E"/>
    <w:rsid w:val="00E35FEF"/>
    <w:rsid w:val="00E444F9"/>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 w:val="00FF7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128118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49231-83AE-48F4-9637-792C6606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613</Words>
  <Characters>3499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2023-06-07T08:16:00Z</cp:lastPrinted>
  <dcterms:created xsi:type="dcterms:W3CDTF">2023-06-07T08:29:00Z</dcterms:created>
  <dcterms:modified xsi:type="dcterms:W3CDTF">2023-06-30T05:58:00Z</dcterms:modified>
</cp:coreProperties>
</file>